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34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C293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360" w:afterAutospacing="0" w:line="4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襄阳市殡仪馆挽联纸采购项目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000"/>
        <w:gridCol w:w="750"/>
        <w:gridCol w:w="844"/>
        <w:gridCol w:w="1453"/>
        <w:gridCol w:w="1242"/>
      </w:tblGrid>
      <w:tr w14:paraId="17B2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141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货品名称</w:t>
            </w:r>
          </w:p>
        </w:tc>
        <w:tc>
          <w:tcPr>
            <w:tcW w:w="3000" w:type="dxa"/>
          </w:tcPr>
          <w:p w14:paraId="7840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规格型号</w:t>
            </w:r>
          </w:p>
        </w:tc>
        <w:tc>
          <w:tcPr>
            <w:tcW w:w="750" w:type="dxa"/>
          </w:tcPr>
          <w:p w14:paraId="0C9D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844" w:type="dxa"/>
          </w:tcPr>
          <w:p w14:paraId="179A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5411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最高限价（元）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7C8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报价（元）</w:t>
            </w:r>
          </w:p>
        </w:tc>
      </w:tr>
      <w:tr w14:paraId="4D0C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044" w:type="dxa"/>
          </w:tcPr>
          <w:p w14:paraId="5430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挽</w:t>
            </w:r>
          </w:p>
          <w:p w14:paraId="3119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</w:t>
            </w:r>
          </w:p>
          <w:p w14:paraId="5C6A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纸</w:t>
            </w:r>
          </w:p>
        </w:tc>
        <w:tc>
          <w:tcPr>
            <w:tcW w:w="3000" w:type="dxa"/>
          </w:tcPr>
          <w:p w14:paraId="6D7D68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1.纸张规格：长1200mm*宽210mm</w:t>
            </w:r>
          </w:p>
          <w:p w14:paraId="31540C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2.纸张重量：90g/张</w:t>
            </w:r>
          </w:p>
          <w:p w14:paraId="08766C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3.500张/箱</w:t>
            </w:r>
          </w:p>
          <w:p w14:paraId="081E45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4.纸张中间有易撕线</w:t>
            </w:r>
          </w:p>
        </w:tc>
        <w:tc>
          <w:tcPr>
            <w:tcW w:w="750" w:type="dxa"/>
          </w:tcPr>
          <w:p w14:paraId="5D5B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箱</w:t>
            </w:r>
          </w:p>
        </w:tc>
        <w:tc>
          <w:tcPr>
            <w:tcW w:w="844" w:type="dxa"/>
          </w:tcPr>
          <w:p w14:paraId="796E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3135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285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494F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29F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8333" w:type="dxa"/>
            <w:gridSpan w:val="6"/>
          </w:tcPr>
          <w:p w14:paraId="67FA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备注：</w:t>
            </w:r>
          </w:p>
          <w:p w14:paraId="2C32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1.报价包含材料、包装、运输、管理、仓储、税金等全部费用。</w:t>
            </w:r>
          </w:p>
          <w:p w14:paraId="52B7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2.最高限价系指最高报价的限制额度。报价时不得高于或等于最高限价，否则相关报价将被视作无效报价。</w:t>
            </w:r>
          </w:p>
        </w:tc>
      </w:tr>
    </w:tbl>
    <w:p w14:paraId="3722C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F76B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供应商名称（公章）：</w:t>
      </w:r>
    </w:p>
    <w:p w14:paraId="4C0B8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联系人及电话：</w:t>
      </w:r>
    </w:p>
    <w:p w14:paraId="36F8E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</w:p>
    <w:p w14:paraId="41D3DA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2026-05-19T00:14:05Z</dcterms:created>
  <dc:creator>pc</dc:creator>
  <cp:lastModifiedBy>Duusan</cp:lastModifiedBy>
  <dcterms:modified xsi:type="dcterms:W3CDTF">2026-05-19T00:14:08Z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eyJoZGlkIjoiMDdhNzI4MWE2MDc1YjdiNTQ2NjgxNDY0OTAzMmJlMDAiLCJ1c2VySWQiOiI0MTc5MTc4NjQifQ==</vt:lpwstr>
  </property>
  <property fmtid="{D5CDD505-2E9C-101B-9397-08002B2CF9AE}" pid="4" name="ICV">
    <vt:lpwstr>5242018959D1497FA87DF061D72195EB_12</vt:lpwstr>
  </property>
</Properties>
</file>